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A" w:rsidRPr="00D056EA" w:rsidRDefault="00D056EA" w:rsidP="00D056E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056EA">
        <w:rPr>
          <w:b/>
          <w:sz w:val="32"/>
          <w:szCs w:val="32"/>
        </w:rPr>
        <w:t>Resource</w:t>
      </w:r>
      <w:r>
        <w:rPr>
          <w:b/>
          <w:sz w:val="32"/>
          <w:szCs w:val="32"/>
        </w:rPr>
        <w:t xml:space="preserve"> for Youth – Patricia J. Hames Award</w:t>
      </w:r>
    </w:p>
    <w:p w:rsidR="00F7048A" w:rsidRDefault="00DD0589">
      <w:r>
        <w:t>The Canadian Home Economics Foundation (CHE</w:t>
      </w:r>
      <w:r w:rsidR="00AF544F">
        <w:t xml:space="preserve"> </w:t>
      </w:r>
      <w:r>
        <w:t>F</w:t>
      </w:r>
      <w:r w:rsidR="00AF544F">
        <w:t>oundation</w:t>
      </w:r>
      <w:r>
        <w:t xml:space="preserve">) invites applications for a special granting program directed to the development of life skills in Canadian youth. The impetus for this initiative came from </w:t>
      </w:r>
      <w:r w:rsidR="00185622">
        <w:t xml:space="preserve">the late </w:t>
      </w:r>
      <w:r>
        <w:t xml:space="preserve">Dr. Elizabeth </w:t>
      </w:r>
      <w:proofErr w:type="spellStart"/>
      <w:r>
        <w:t>Feniak</w:t>
      </w:r>
      <w:proofErr w:type="spellEnd"/>
      <w:r>
        <w:t xml:space="preserve">, CM, </w:t>
      </w:r>
      <w:r w:rsidR="00185622">
        <w:t xml:space="preserve">former chair of the CHE Foundation, </w:t>
      </w:r>
      <w:r>
        <w:t>and the inspiration provided by Hon. Claudette Bradshaw, former M.P. and Minister of Labour and Federa</w:t>
      </w:r>
      <w:r w:rsidR="00AF544F">
        <w:t>l Coordinator on Homelessness, G</w:t>
      </w:r>
      <w:r>
        <w:t>overnment of Canada</w:t>
      </w:r>
      <w:r w:rsidR="00185622">
        <w:t>.</w:t>
      </w:r>
    </w:p>
    <w:p w:rsidR="00675307" w:rsidRDefault="00FD27B6">
      <w:r>
        <w:t>At the Foundation Executive meeting on October 7,</w:t>
      </w:r>
      <w:r w:rsidR="00185622">
        <w:t xml:space="preserve"> 2017,</w:t>
      </w:r>
      <w:r>
        <w:t xml:space="preserve"> the award became a designated award with f</w:t>
      </w:r>
      <w:r w:rsidR="00185622">
        <w:t>und</w:t>
      </w:r>
      <w:r>
        <w:t xml:space="preserve">s provided from the estate of </w:t>
      </w:r>
      <w:r w:rsidR="00185622">
        <w:t xml:space="preserve">Patricia J. Hames. </w:t>
      </w:r>
      <w:r w:rsidR="00675307">
        <w:t>Dr. H</w:t>
      </w:r>
      <w:r w:rsidR="009969B0">
        <w:t>ames was a</w:t>
      </w:r>
      <w:r>
        <w:t xml:space="preserve"> noted educator and accomplished seamstress who knew no boundaries in making innovative use of technology tools. Pat embarked on a lengthy career in education</w:t>
      </w:r>
      <w:r w:rsidR="00675307">
        <w:t xml:space="preserve">, starting with teaching </w:t>
      </w:r>
      <w:r>
        <w:t xml:space="preserve">at Loyalist College and Vocational Institute in its first year of operation, </w:t>
      </w:r>
      <w:r w:rsidR="00675307">
        <w:t xml:space="preserve">and ending </w:t>
      </w:r>
      <w:r>
        <w:t>with a senior position as a r</w:t>
      </w:r>
      <w:r w:rsidR="00675307">
        <w:t>egional</w:t>
      </w:r>
      <w:r>
        <w:t xml:space="preserve"> representative</w:t>
      </w:r>
      <w:r w:rsidR="00675307">
        <w:t xml:space="preserve"> </w:t>
      </w:r>
      <w:r>
        <w:t>for Ontario’s Ministry of Education. At the Ministry, Pat’s portfolios included aboriginal education, assessment, equity, and family studies. She worked on the Ministry</w:t>
      </w:r>
      <w:r w:rsidR="00152B80">
        <w:t>’s regional offices in St. Catha</w:t>
      </w:r>
      <w:r>
        <w:t>rines and London, and assisted school boards and First Nations with curriculum and policy implementation. While Pat pursued her educational development career, she completed a</w:t>
      </w:r>
      <w:r w:rsidR="00EA0929">
        <w:t xml:space="preserve"> PhD </w:t>
      </w:r>
      <w:r w:rsidR="006157F3">
        <w:t>a</w:t>
      </w:r>
      <w:r w:rsidR="00EA0929">
        <w:t>t Texas Tech in Lubbock, Texas.</w:t>
      </w:r>
    </w:p>
    <w:p w:rsidR="00DD0589" w:rsidRDefault="00C066B6">
      <w:r>
        <w:t>Over its lifetime, the pro</w:t>
      </w:r>
      <w:r w:rsidR="00DD0589">
        <w:t xml:space="preserve">gram will provide </w:t>
      </w:r>
      <w:r w:rsidR="00EA0929">
        <w:t>a maximum of</w:t>
      </w:r>
      <w:r w:rsidR="00AF544F">
        <w:t xml:space="preserve"> $5,000 per year in grants</w:t>
      </w:r>
      <w:r>
        <w:t xml:space="preserve">. </w:t>
      </w:r>
      <w:r w:rsidR="00EA0929">
        <w:t xml:space="preserve">More than one grant may be awarded. </w:t>
      </w:r>
      <w:r>
        <w:t>Canadian primary, elementary or secondary school home economics/family studies educators are encouraged to apply to share in these funds.</w:t>
      </w:r>
    </w:p>
    <w:p w:rsidR="00C066B6" w:rsidRDefault="00C066B6" w:rsidP="00C066B6">
      <w:pPr>
        <w:spacing w:line="240" w:lineRule="auto"/>
        <w:contextualSpacing/>
      </w:pPr>
      <w:r>
        <w:t>Objectives:</w:t>
      </w:r>
    </w:p>
    <w:p w:rsidR="00EA0929" w:rsidRDefault="00C066B6" w:rsidP="00EA0929">
      <w:pPr>
        <w:pStyle w:val="ListParagraph"/>
        <w:numPr>
          <w:ilvl w:val="0"/>
          <w:numId w:val="1"/>
        </w:numPr>
        <w:spacing w:line="240" w:lineRule="auto"/>
      </w:pPr>
      <w:r>
        <w:t>To develop life skills through the retention and strengthening of home economics/family studies programs in Canadian schools.</w:t>
      </w:r>
      <w:r w:rsidR="00EA0929" w:rsidRPr="00EA0929">
        <w:t xml:space="preserve"> </w:t>
      </w:r>
    </w:p>
    <w:p w:rsidR="00C066B6" w:rsidRDefault="00EA0929" w:rsidP="00EA0929">
      <w:pPr>
        <w:pStyle w:val="ListParagraph"/>
        <w:numPr>
          <w:ilvl w:val="0"/>
          <w:numId w:val="1"/>
        </w:numPr>
        <w:spacing w:line="240" w:lineRule="auto"/>
      </w:pPr>
      <w:r>
        <w:t>To assist in program areas lacking sufficient funding by schools or families.</w:t>
      </w:r>
    </w:p>
    <w:p w:rsidR="00C066B6" w:rsidRDefault="00C066B6" w:rsidP="00C066B6">
      <w:pPr>
        <w:spacing w:line="240" w:lineRule="auto"/>
      </w:pPr>
      <w:r>
        <w:t xml:space="preserve">Examples </w:t>
      </w:r>
      <w:r w:rsidR="00AF544F">
        <w:t>of grants:</w:t>
      </w:r>
    </w:p>
    <w:p w:rsidR="00C066B6" w:rsidRDefault="00C066B6" w:rsidP="00C066B6">
      <w:pPr>
        <w:pStyle w:val="ListParagraph"/>
        <w:numPr>
          <w:ilvl w:val="0"/>
          <w:numId w:val="2"/>
        </w:numPr>
        <w:spacing w:line="240" w:lineRule="auto"/>
      </w:pPr>
      <w:r>
        <w:t>Needs assessment or evaluation of school breakfast or snack programs, after school activities, such as budgeting and smart shopping workshops.</w:t>
      </w:r>
    </w:p>
    <w:p w:rsidR="00C066B6" w:rsidRDefault="00C066B6" w:rsidP="00C066B6">
      <w:pPr>
        <w:pStyle w:val="ListParagraph"/>
        <w:numPr>
          <w:ilvl w:val="0"/>
          <w:numId w:val="2"/>
        </w:numPr>
        <w:spacing w:line="240" w:lineRule="auto"/>
      </w:pPr>
      <w:r>
        <w:t>Purchasing fabric for students w</w:t>
      </w:r>
      <w:r w:rsidR="00185622">
        <w:t>ith limited resources</w:t>
      </w:r>
      <w:r>
        <w:t>.</w:t>
      </w:r>
    </w:p>
    <w:p w:rsidR="00C066B6" w:rsidRDefault="00C066B6" w:rsidP="00C066B6">
      <w:pPr>
        <w:pStyle w:val="ListParagraph"/>
        <w:numPr>
          <w:ilvl w:val="0"/>
          <w:numId w:val="2"/>
        </w:numPr>
        <w:spacing w:line="240" w:lineRule="auto"/>
      </w:pPr>
      <w:r>
        <w:t>Providing funds for child care for a student who needs to study for examinations.</w:t>
      </w:r>
    </w:p>
    <w:p w:rsidR="00C066B6" w:rsidRDefault="00C066B6" w:rsidP="00C066B6">
      <w:pPr>
        <w:pStyle w:val="ListParagraph"/>
        <w:numPr>
          <w:ilvl w:val="0"/>
          <w:numId w:val="2"/>
        </w:numPr>
        <w:spacing w:line="240" w:lineRule="auto"/>
      </w:pPr>
      <w:r>
        <w:t xml:space="preserve">Paying admission and transportation costs for </w:t>
      </w:r>
      <w:r w:rsidR="00EA0929">
        <w:t xml:space="preserve">hone economics/human ecology/family studies related </w:t>
      </w:r>
      <w:r>
        <w:t>field trips</w:t>
      </w:r>
      <w:r w:rsidR="00185622">
        <w:t xml:space="preserve"> to support students with limited resources</w:t>
      </w:r>
      <w:r>
        <w:t>.</w:t>
      </w:r>
    </w:p>
    <w:p w:rsidR="00185622" w:rsidRDefault="008A375E" w:rsidP="00C066B6">
      <w:pPr>
        <w:pStyle w:val="ListParagraph"/>
        <w:numPr>
          <w:ilvl w:val="0"/>
          <w:numId w:val="2"/>
        </w:numPr>
        <w:spacing w:line="240" w:lineRule="auto"/>
      </w:pPr>
      <w:r>
        <w:t>Provide funds for c</w:t>
      </w:r>
      <w:r w:rsidR="00185622">
        <w:t>lassroom projects to benefit community/volunteer initiatives.</w:t>
      </w:r>
    </w:p>
    <w:p w:rsidR="00C066B6" w:rsidRPr="00D056EA" w:rsidRDefault="00C066B6" w:rsidP="00C066B6">
      <w:pPr>
        <w:spacing w:line="240" w:lineRule="auto"/>
        <w:rPr>
          <w:i/>
          <w:sz w:val="20"/>
          <w:szCs w:val="20"/>
        </w:rPr>
      </w:pPr>
      <w:r w:rsidRPr="00D056EA">
        <w:rPr>
          <w:i/>
          <w:sz w:val="20"/>
          <w:szCs w:val="20"/>
        </w:rPr>
        <w:t>*Operating costs and teaching supplies or equipment (including computer hardware and software) are NOT eligible. Provision of food (</w:t>
      </w:r>
      <w:proofErr w:type="spellStart"/>
      <w:r w:rsidRPr="00D056EA">
        <w:rPr>
          <w:i/>
          <w:sz w:val="20"/>
          <w:szCs w:val="20"/>
        </w:rPr>
        <w:t>eg</w:t>
      </w:r>
      <w:proofErr w:type="spellEnd"/>
      <w:r w:rsidRPr="00D056EA">
        <w:rPr>
          <w:i/>
          <w:sz w:val="20"/>
          <w:szCs w:val="20"/>
        </w:rPr>
        <w:t>. for breakfast programs) is NOT funded.</w:t>
      </w:r>
    </w:p>
    <w:p w:rsidR="00C066B6" w:rsidRDefault="00C066B6" w:rsidP="00C066B6">
      <w:pPr>
        <w:spacing w:line="240" w:lineRule="auto"/>
      </w:pPr>
      <w:r>
        <w:t>Criteria:</w:t>
      </w:r>
    </w:p>
    <w:p w:rsidR="00EA0929" w:rsidRDefault="00C066B6" w:rsidP="00C066B6">
      <w:pPr>
        <w:pStyle w:val="ListParagraph"/>
        <w:numPr>
          <w:ilvl w:val="0"/>
          <w:numId w:val="3"/>
        </w:numPr>
        <w:spacing w:line="240" w:lineRule="auto"/>
      </w:pPr>
      <w:r>
        <w:t>Applicant must be a home economist</w:t>
      </w:r>
      <w:r w:rsidR="00185622">
        <w:t>/human ecologist/family studies teacher</w:t>
      </w:r>
      <w:r w:rsidR="00EA0929">
        <w:t>.</w:t>
      </w:r>
      <w:r w:rsidR="00185622">
        <w:t xml:space="preserve"> </w:t>
      </w:r>
    </w:p>
    <w:p w:rsidR="00C066B6" w:rsidRDefault="00C066B6" w:rsidP="00C066B6">
      <w:pPr>
        <w:pStyle w:val="ListParagraph"/>
        <w:numPr>
          <w:ilvl w:val="0"/>
          <w:numId w:val="3"/>
        </w:numPr>
        <w:spacing w:line="240" w:lineRule="auto"/>
      </w:pPr>
      <w:r>
        <w:t xml:space="preserve">The project must provide direct benefit to students and not </w:t>
      </w:r>
      <w:r w:rsidR="00185622">
        <w:t xml:space="preserve">be </w:t>
      </w:r>
      <w:r>
        <w:t>used for ongoing needs and costs.</w:t>
      </w:r>
    </w:p>
    <w:p w:rsidR="00C066B6" w:rsidRDefault="00AF544F" w:rsidP="00C066B6">
      <w:pPr>
        <w:pStyle w:val="ListParagraph"/>
        <w:numPr>
          <w:ilvl w:val="0"/>
          <w:numId w:val="3"/>
        </w:numPr>
        <w:spacing w:line="240" w:lineRule="auto"/>
      </w:pPr>
      <w:r>
        <w:t>For large gran</w:t>
      </w:r>
      <w:r w:rsidR="00C066B6">
        <w:t>ts, evidence of community involvement and</w:t>
      </w:r>
      <w:r w:rsidR="00185622">
        <w:t xml:space="preserve">/or benefit </w:t>
      </w:r>
      <w:r w:rsidR="00C066B6">
        <w:t>a longer term potential must be demonst</w:t>
      </w:r>
      <w:r>
        <w:t>r</w:t>
      </w:r>
      <w:r w:rsidR="00C066B6">
        <w:t xml:space="preserve">ated. </w:t>
      </w:r>
    </w:p>
    <w:p w:rsidR="00C066B6" w:rsidRDefault="00AF544F" w:rsidP="00C066B6">
      <w:pPr>
        <w:spacing w:line="240" w:lineRule="auto"/>
      </w:pPr>
      <w:r>
        <w:lastRenderedPageBreak/>
        <w:t>Applications:</w:t>
      </w:r>
    </w:p>
    <w:p w:rsidR="00185622" w:rsidRDefault="00AF544F" w:rsidP="00EA0929">
      <w:pPr>
        <w:pStyle w:val="ListParagraph"/>
        <w:numPr>
          <w:ilvl w:val="0"/>
          <w:numId w:val="4"/>
        </w:numPr>
        <w:spacing w:line="240" w:lineRule="auto"/>
      </w:pPr>
      <w:r>
        <w:t>Applications will be reviewed o</w:t>
      </w:r>
      <w:r w:rsidR="00EA0929">
        <w:t>n an ongoing basis, as received.</w:t>
      </w:r>
      <w:r>
        <w:t xml:space="preserve"> </w:t>
      </w:r>
    </w:p>
    <w:p w:rsidR="00185622" w:rsidRDefault="00185622" w:rsidP="00185622">
      <w:pPr>
        <w:pStyle w:val="ListParagraph"/>
        <w:spacing w:line="240" w:lineRule="auto"/>
        <w:ind w:hanging="720"/>
      </w:pPr>
      <w:r>
        <w:t>Procedure:</w:t>
      </w:r>
    </w:p>
    <w:p w:rsidR="00185622" w:rsidRDefault="00185622" w:rsidP="00185622">
      <w:pPr>
        <w:pStyle w:val="ListParagraph"/>
        <w:spacing w:line="240" w:lineRule="auto"/>
      </w:pPr>
    </w:p>
    <w:p w:rsidR="00AF544F" w:rsidRDefault="00AF544F" w:rsidP="00AF544F">
      <w:pPr>
        <w:pStyle w:val="ListParagraph"/>
        <w:numPr>
          <w:ilvl w:val="0"/>
          <w:numId w:val="5"/>
        </w:numPr>
        <w:spacing w:line="240" w:lineRule="auto"/>
      </w:pPr>
      <w:r>
        <w:t xml:space="preserve">Send the General Grant Application by email to </w:t>
      </w:r>
      <w:hyperlink r:id="rId6" w:history="1">
        <w:r w:rsidRPr="003676D8">
          <w:rPr>
            <w:rStyle w:val="Hyperlink"/>
          </w:rPr>
          <w:t>grants@chef-fcef.ca</w:t>
        </w:r>
      </w:hyperlink>
      <w:r>
        <w:t xml:space="preserve"> .</w:t>
      </w:r>
    </w:p>
    <w:p w:rsidR="00AF544F" w:rsidRDefault="00AF544F" w:rsidP="00AF544F">
      <w:pPr>
        <w:pStyle w:val="ListParagraph"/>
        <w:numPr>
          <w:ilvl w:val="0"/>
          <w:numId w:val="5"/>
        </w:numPr>
        <w:spacing w:line="240" w:lineRule="auto"/>
      </w:pPr>
      <w:r>
        <w:t>Reasons for denial of application will be provided.</w:t>
      </w:r>
    </w:p>
    <w:p w:rsidR="00AF544F" w:rsidRDefault="00AF544F" w:rsidP="00AF544F">
      <w:pPr>
        <w:pStyle w:val="ListParagraph"/>
        <w:numPr>
          <w:ilvl w:val="0"/>
          <w:numId w:val="5"/>
        </w:numPr>
        <w:spacing w:line="240" w:lineRule="auto"/>
      </w:pPr>
      <w:r>
        <w:t>The applicant’s school district will be notified that these funds have been granted.</w:t>
      </w:r>
    </w:p>
    <w:p w:rsidR="00185622" w:rsidRDefault="00EA0929" w:rsidP="00AF544F">
      <w:pPr>
        <w:pStyle w:val="ListParagraph"/>
        <w:numPr>
          <w:ilvl w:val="0"/>
          <w:numId w:val="5"/>
        </w:numPr>
        <w:spacing w:line="240" w:lineRule="auto"/>
      </w:pPr>
      <w:r>
        <w:t>Preferably, t</w:t>
      </w:r>
      <w:r w:rsidR="00185622">
        <w:t>he funds will be paid to the school to be accessed by the applicant.</w:t>
      </w:r>
    </w:p>
    <w:p w:rsidR="00AF544F" w:rsidRDefault="00AF544F" w:rsidP="00AF544F">
      <w:pPr>
        <w:spacing w:line="240" w:lineRule="auto"/>
      </w:pPr>
      <w:r>
        <w:t>Post-Project:</w:t>
      </w:r>
    </w:p>
    <w:p w:rsidR="00AF544F" w:rsidRDefault="00AF544F" w:rsidP="00AF544F">
      <w:pPr>
        <w:pStyle w:val="ListParagraph"/>
        <w:numPr>
          <w:ilvl w:val="0"/>
          <w:numId w:val="6"/>
        </w:numPr>
        <w:spacing w:line="240" w:lineRule="auto"/>
      </w:pPr>
      <w:r>
        <w:t>A report and original receipts will be due at the completion of the project; any unused funds must be returned.</w:t>
      </w:r>
    </w:p>
    <w:p w:rsidR="00AF544F" w:rsidRDefault="00AF544F" w:rsidP="00AF544F">
      <w:pPr>
        <w:spacing w:line="240" w:lineRule="auto"/>
      </w:pPr>
      <w:r>
        <w:t>Jan/201</w:t>
      </w:r>
      <w:r w:rsidR="00675307">
        <w:t>8</w:t>
      </w:r>
    </w:p>
    <w:p w:rsidR="00AF544F" w:rsidRDefault="00AF544F" w:rsidP="00AF544F">
      <w:pPr>
        <w:spacing w:line="240" w:lineRule="auto"/>
      </w:pPr>
    </w:p>
    <w:p w:rsidR="00AF544F" w:rsidRPr="00DD0589" w:rsidRDefault="00AF544F" w:rsidP="00C066B6">
      <w:pPr>
        <w:spacing w:line="240" w:lineRule="auto"/>
      </w:pPr>
    </w:p>
    <w:sectPr w:rsidR="00AF544F" w:rsidRPr="00DD0589" w:rsidSect="00AF544F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71B"/>
    <w:multiLevelType w:val="hybridMultilevel"/>
    <w:tmpl w:val="A4B8C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F6E46"/>
    <w:multiLevelType w:val="hybridMultilevel"/>
    <w:tmpl w:val="631E0F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912DF"/>
    <w:multiLevelType w:val="hybridMultilevel"/>
    <w:tmpl w:val="618CD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46BE"/>
    <w:multiLevelType w:val="hybridMultilevel"/>
    <w:tmpl w:val="620A93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01C33"/>
    <w:multiLevelType w:val="hybridMultilevel"/>
    <w:tmpl w:val="F3E8A4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C683B"/>
    <w:multiLevelType w:val="hybridMultilevel"/>
    <w:tmpl w:val="C012FE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89"/>
    <w:rsid w:val="00050769"/>
    <w:rsid w:val="00072983"/>
    <w:rsid w:val="00152B80"/>
    <w:rsid w:val="00185622"/>
    <w:rsid w:val="00190A98"/>
    <w:rsid w:val="001C3793"/>
    <w:rsid w:val="00532C93"/>
    <w:rsid w:val="006157F3"/>
    <w:rsid w:val="00675307"/>
    <w:rsid w:val="00795F34"/>
    <w:rsid w:val="00873650"/>
    <w:rsid w:val="008A375E"/>
    <w:rsid w:val="0096534E"/>
    <w:rsid w:val="009969B0"/>
    <w:rsid w:val="00A32AC5"/>
    <w:rsid w:val="00AF544F"/>
    <w:rsid w:val="00B95BB5"/>
    <w:rsid w:val="00BB0FDB"/>
    <w:rsid w:val="00C066B6"/>
    <w:rsid w:val="00D056EA"/>
    <w:rsid w:val="00DD0589"/>
    <w:rsid w:val="00E67502"/>
    <w:rsid w:val="00EA0929"/>
    <w:rsid w:val="00F052C0"/>
    <w:rsid w:val="00F606B4"/>
    <w:rsid w:val="00F7048A"/>
    <w:rsid w:val="00FA6C71"/>
    <w:rsid w:val="00FD27B6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chef-fcef.ca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CEBC0085D9543A4909BE288DC437A" ma:contentTypeVersion="1" ma:contentTypeDescription="Create a new document." ma:contentTypeScope="" ma:versionID="7fb3ce5c0d1ada7931c375bd451242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c3779855f001c5d0ed99fb6a9127e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7CBFC1-3055-4F2F-B232-4BC3320F7523}"/>
</file>

<file path=customXml/itemProps2.xml><?xml version="1.0" encoding="utf-8"?>
<ds:datastoreItem xmlns:ds="http://schemas.openxmlformats.org/officeDocument/2006/customXml" ds:itemID="{41AE4FCD-2ACC-474A-9344-18A3B10C9EE4}"/>
</file>

<file path=customXml/itemProps3.xml><?xml version="1.0" encoding="utf-8"?>
<ds:datastoreItem xmlns:ds="http://schemas.openxmlformats.org/officeDocument/2006/customXml" ds:itemID="{163D5D57-3C0F-4041-AFEB-C009FE9814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Cecil</cp:lastModifiedBy>
  <cp:revision>2</cp:revision>
  <cp:lastPrinted>2018-01-22T20:41:00Z</cp:lastPrinted>
  <dcterms:created xsi:type="dcterms:W3CDTF">2018-06-08T04:54:00Z</dcterms:created>
  <dcterms:modified xsi:type="dcterms:W3CDTF">2018-06-08T04:54:00Z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0x010100169CEBC0085D9543A4909BE288DC437A</vt:lpwstr>
  </property>
</Properties>
</file>